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100" w:line="240" w:lineRule="auto"/>
      </w:pPr>
      <w:r>
        <w:rPr>
          <w:rFonts w:ascii="Yu Gothic" w:hAnsi="Yu Gothic" w:eastAsia="Yu Gothic"/>
          <w:b/>
          <w:color w:val="000000"/>
          <w:sz w:val="34"/>
        </w:rPr>
        <w:t>日勤 行動計画メモ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685"/>
            <w:vAlign w:val="center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5DFE0"/>
              <w:left w:val="single" w:sz="6" w:color="D5DFE0"/>
              <w:bottom w:val="single" w:sz="6" w:color="D5DFE0"/>
              <w:right w:val="single" w:sz="6" w:color="D5DFE0"/>
            </w:tcBorders>
            <w:shd w:fill="F4F8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68777B"/>
                <w:sz w:val="18"/>
              </w:rPr>
              <w:t>日付　　　年　　月　　日</w:t>
            </w:r>
          </w:p>
        </w:tc>
        <w:tc>
          <w:tcPr>
            <w:tcW w:type="dxa" w:w="2948"/>
            <w:vAlign w:val="center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5DFE0"/>
              <w:left w:val="single" w:sz="6" w:color="D5DFE0"/>
              <w:bottom w:val="single" w:sz="6" w:color="D5DFE0"/>
              <w:right w:val="single" w:sz="6" w:color="D5DFE0"/>
            </w:tcBorders>
            <w:shd w:fill="F4F8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68777B"/>
                <w:sz w:val="18"/>
              </w:rPr>
              <w:t>受け持ち　　　人</w:t>
            </w:r>
          </w:p>
        </w:tc>
        <w:tc>
          <w:tcPr>
            <w:tcW w:type="dxa" w:w="4082"/>
            <w:vAlign w:val="center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5DFE0"/>
              <w:left w:val="single" w:sz="6" w:color="D5DFE0"/>
              <w:bottom w:val="single" w:sz="6" w:color="D5DFE0"/>
              <w:right w:val="single" w:sz="6" w:color="D5DFE0"/>
            </w:tcBorders>
            <w:shd w:fill="F4F8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Yu Gothic" w:hAnsi="Yu Gothic" w:eastAsia="Yu Gothic"/>
                <w:b w:val="0"/>
                <w:color w:val="68777B"/>
                <w:sz w:val="18"/>
              </w:rPr>
              <w:t xml:space="preserve">チーム　　　　　　　　　</w:t>
            </w:r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6576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  <w:vAlign w:val="top"/>
          </w:tcPr>
          <w:p>
            <w:pPr>
              <w:spacing w:before="0" w:after="40" w:line="240" w:lineRule="auto"/>
            </w:pPr>
            <w:r/>
            <w:r>
              <w:rPr>
                <w:rFonts w:ascii="Yu Gothic" w:hAnsi="Yu Gothic" w:eastAsia="Yu Gothic"/>
                <w:b/>
                <w:color w:val="000000"/>
                <w:sz w:val="21"/>
              </w:rPr>
              <w:t>行動計画</w:t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2192"/>
              <w:gridCol w:w="2192"/>
              <w:gridCol w:w="2192"/>
            </w:tblGrid>
            <w:tr>
              <w:tc>
                <w:tcPr>
                  <w:tcW w:type="dxa" w:w="907"/>
                  <w:shd w:fill="3D7776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/>
                      <w:color w:val="FFFFFF"/>
                      <w:sz w:val="17"/>
                    </w:rPr>
                    <w:t>時間</w:t>
                  </w:r>
                </w:p>
              </w:tc>
              <w:tc>
                <w:tcPr>
                  <w:tcW w:type="dxa" w:w="4989"/>
                  <w:shd w:fill="3D7776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/>
                      <w:color w:val="FFFFFF"/>
                      <w:sz w:val="17"/>
                    </w:rPr>
                    <w:t>予定・やること</w:t>
                  </w:r>
                </w:p>
              </w:tc>
              <w:tc>
                <w:tcPr>
                  <w:tcW w:type="dxa" w:w="454"/>
                  <w:shd w:fill="3D7776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/>
                      <w:color w:val="FFFFFF"/>
                      <w:sz w:val="17"/>
                    </w:rPr>
                    <w:t>✓</w:t>
                  </w:r>
                </w:p>
              </w:tc>
            </w:tr>
            <w:tr>
              <w:tc>
                <w:tcPr>
                  <w:tcW w:type="dxa" w:w="907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8:30</w:t>
                  </w:r>
                </w:p>
              </w:tc>
              <w:tc>
                <w:tcPr>
                  <w:tcW w:type="dxa" w:w="4989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9:00</w:t>
                  </w:r>
                </w:p>
              </w:tc>
              <w:tc>
                <w:tcPr>
                  <w:tcW w:type="dxa" w:w="4989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9:30</w:t>
                  </w:r>
                </w:p>
              </w:tc>
              <w:tc>
                <w:tcPr>
                  <w:tcW w:type="dxa" w:w="4989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10:00</w:t>
                  </w:r>
                </w:p>
              </w:tc>
              <w:tc>
                <w:tcPr>
                  <w:tcW w:type="dxa" w:w="4989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10:30</w:t>
                  </w:r>
                </w:p>
              </w:tc>
              <w:tc>
                <w:tcPr>
                  <w:tcW w:type="dxa" w:w="4989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11:00</w:t>
                  </w:r>
                </w:p>
              </w:tc>
              <w:tc>
                <w:tcPr>
                  <w:tcW w:type="dxa" w:w="4989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11:30</w:t>
                  </w:r>
                </w:p>
              </w:tc>
              <w:tc>
                <w:tcPr>
                  <w:tcW w:type="dxa" w:w="4989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12:00</w:t>
                  </w:r>
                </w:p>
              </w:tc>
              <w:tc>
                <w:tcPr>
                  <w:tcW w:type="dxa" w:w="4989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12:30</w:t>
                  </w:r>
                </w:p>
              </w:tc>
              <w:tc>
                <w:tcPr>
                  <w:tcW w:type="dxa" w:w="4989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13:00</w:t>
                  </w:r>
                </w:p>
              </w:tc>
              <w:tc>
                <w:tcPr>
                  <w:tcW w:type="dxa" w:w="4989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13:30</w:t>
                  </w:r>
                </w:p>
              </w:tc>
              <w:tc>
                <w:tcPr>
                  <w:tcW w:type="dxa" w:w="4989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14:00</w:t>
                  </w:r>
                </w:p>
              </w:tc>
              <w:tc>
                <w:tcPr>
                  <w:tcW w:type="dxa" w:w="4989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14:30</w:t>
                  </w:r>
                </w:p>
              </w:tc>
              <w:tc>
                <w:tcPr>
                  <w:tcW w:type="dxa" w:w="4989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15:00</w:t>
                  </w:r>
                </w:p>
              </w:tc>
              <w:tc>
                <w:tcPr>
                  <w:tcW w:type="dxa" w:w="4989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15:30</w:t>
                  </w:r>
                </w:p>
              </w:tc>
              <w:tc>
                <w:tcPr>
                  <w:tcW w:type="dxa" w:w="4989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16:00</w:t>
                  </w:r>
                </w:p>
              </w:tc>
              <w:tc>
                <w:tcPr>
                  <w:tcW w:type="dxa" w:w="4989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16:30</w:t>
                  </w:r>
                </w:p>
              </w:tc>
              <w:tc>
                <w:tcPr>
                  <w:tcW w:type="dxa" w:w="4989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FFFFF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  <w:tr>
              <w:tc>
                <w:tcPr>
                  <w:tcW w:type="dxa" w:w="907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68777B"/>
                      <w:sz w:val="16"/>
                    </w:rPr>
                    <w:t>17:00</w:t>
                  </w:r>
                </w:p>
              </w:tc>
              <w:tc>
                <w:tcPr>
                  <w:tcW w:type="dxa" w:w="4989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</w:r>
                </w:p>
              </w:tc>
              <w:tc>
                <w:tcPr>
                  <w:tcW w:type="dxa" w:w="454"/>
                  <w:shd w:fill="F4F8F7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6"/>
                    </w:rPr>
                    <w:t>□</w:t>
                  </w:r>
                </w:p>
              </w:tc>
            </w:tr>
          </w:tbl>
          <w:p/>
        </w:tc>
        <w:tc>
          <w:tcPr>
            <w:tcW w:type="dxa" w:w="413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  <w:vAlign w:val="top"/>
          </w:tcPr>
          <w:p>
            <w:pPr>
              <w:spacing w:before="0" w:after="40" w:line="240" w:lineRule="auto"/>
            </w:pPr>
            <w:r/>
            <w:r>
              <w:rPr>
                <w:rFonts w:ascii="Yu Gothic" w:hAnsi="Yu Gothic" w:eastAsia="Yu Gothic"/>
                <w:b/>
                <w:color w:val="000000"/>
                <w:sz w:val="21"/>
              </w:rPr>
              <w:t>自由メモ</w:t>
            </w: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4139"/>
            </w:tblGrid>
            <w:tr>
              <w:tc>
                <w:tcPr>
                  <w:tcW w:type="dxa" w:w="4139"/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  <w:tcMar>
                    <w:top w:w="110" w:type="dxa"/>
                    <w:start w:w="110" w:type="dxa"/>
                    <w:bottom w:w="110" w:type="dxa"/>
                    <w:end w:w="110" w:type="dxa"/>
                  </w:tcMar>
                  <w:vAlign w:val="top"/>
                </w:tcPr>
                <w:p>
                  <w:pPr>
                    <w:spacing w:before="0" w:after="148" w:line="240" w:lineRule="auto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  <w:p>
                  <w:pPr>
                    <w:spacing w:before="0" w:after="148" w:line="240" w:lineRule="auto"/>
                  </w:pPr>
                  <w:r>
                    <w:rPr>
                      <w:rFonts w:ascii="Yu Gothic" w:hAnsi="Yu Gothic" w:eastAsia="Yu Gothic"/>
                      <w:b w:val="0"/>
                      <w:color w:val="AAB7B9"/>
                      <w:sz w:val="16"/>
                      <w:u w:val="single"/>
                    </w:rPr>
                    <w:t xml:space="preserve">　　　　　　　　　　　　　　　　　</w:t>
                  </w:r>
                </w:p>
              </w:tc>
            </w:tr>
          </w:tbl>
          <w:p/>
          <w:p>
            <w:pPr>
              <w:spacing w:before="100" w:after="40" w:line="240" w:lineRule="auto"/>
            </w:pPr>
            <w:r>
              <w:rPr>
                <w:rFonts w:ascii="Yu Gothic" w:hAnsi="Yu Gothic" w:eastAsia="Yu Gothic"/>
                <w:b/>
                <w:color w:val="000000"/>
                <w:sz w:val="19"/>
              </w:rPr>
              <w:t>確認</w:t>
            </w: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4139"/>
            </w:tblGrid>
            <w:tr>
              <w:tc>
                <w:tcPr>
                  <w:tcW w:type="dxa" w:w="4139"/>
                  <w:vAlign w:val="center"/>
                  <w:tcMar>
                    <w:top w:w="85" w:type="dxa"/>
                    <w:start w:w="85" w:type="dxa"/>
                    <w:bottom w:w="85" w:type="dxa"/>
                    <w:end w:w="85" w:type="dxa"/>
                  </w:tcMar>
                  <w:tcBorders>
                    <w:top w:val="single" w:sz="6" w:color="D5DFE0"/>
                    <w:left w:val="single" w:sz="6" w:color="D5DFE0"/>
                    <w:bottom w:val="single" w:sz="6" w:color="D5DFE0"/>
                    <w:right w:val="single" w:sz="6" w:color="D5DFE0"/>
                  </w:tcBorders>
                  <w:shd w:fill="F4F8F7"/>
                </w:tcPr>
                <w:p>
                  <w:pPr>
                    <w:spacing w:before="0" w:after="0" w:line="240" w:lineRule="auto"/>
                    <w:jc w:val="left"/>
                  </w:pPr>
                  <w:r/>
                  <w:r>
                    <w:rPr>
                      <w:rFonts w:ascii="Yu Gothic" w:hAnsi="Yu Gothic" w:eastAsia="Yu Gothic"/>
                      <w:b w:val="0"/>
                      <w:color w:val="26363B"/>
                      <w:sz w:val="18"/>
                    </w:rPr>
                    <w:t xml:space="preserve">□ OHAT　 □ DVT　 □ その他　　　　　　　</w:t>
                  </w:r>
                </w:p>
              </w:tc>
            </w:tr>
          </w:tbl>
          <w:p/>
        </w:tc>
      </w:tr>
    </w:tbl>
    <w:p>
      <w:pPr>
        <w:spacing w:before="0" w:after="40" w:line="240" w:lineRule="auto"/>
      </w:pPr>
    </w:p>
    <w:p>
      <w:pPr>
        <w:spacing w:before="0" w:after="40" w:line="240" w:lineRule="auto"/>
      </w:pPr>
      <w:r>
        <w:rPr>
          <w:rFonts w:ascii="Yu Gothic" w:hAnsi="Yu Gothic" w:eastAsia="Yu Gothic"/>
          <w:b/>
          <w:color w:val="000000"/>
          <w:sz w:val="21"/>
        </w:rPr>
        <w:t>勤務後メモ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  <w:tcBorders>
              <w:top w:val="single" w:sz="6" w:color="D5DFE0"/>
              <w:left w:val="single" w:sz="6" w:color="D5DFE0"/>
              <w:bottom w:val="single" w:sz="6" w:color="D5DFE0"/>
              <w:right w:val="single" w:sz="6" w:color="D5DFE0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Yu Gothic" w:hAnsi="Yu Gothic" w:eastAsia="Yu Gothic"/>
                <w:b w:val="0"/>
                <w:color w:val="68777B"/>
                <w:sz w:val="17"/>
              </w:rPr>
              <w:t>予定と変わったこと・次に試したいこと</w:t>
            </w:r>
          </w:p>
          <w:p>
            <w:pPr>
              <w:spacing w:before="0" w:after="140" w:line="240" w:lineRule="auto"/>
            </w:pPr>
            <w:r>
              <w:rPr>
                <w:rFonts w:ascii="Yu Gothic" w:hAnsi="Yu Gothic" w:eastAsia="Yu Gothic"/>
                <w:b w:val="0"/>
                <w:color w:val="AAB7B9"/>
                <w:sz w:val="16"/>
                <w:u w:val="single"/>
              </w:rPr>
              <w:t xml:space="preserve">　　　　　　　　　　　　　　　　　　　　　　　　　　　　　　　　　　　　　　　　　</w:t>
            </w:r>
          </w:p>
          <w:p>
            <w:pPr>
              <w:spacing w:before="0" w:after="140" w:line="240" w:lineRule="auto"/>
            </w:pPr>
            <w:r>
              <w:rPr>
                <w:rFonts w:ascii="Yu Gothic" w:hAnsi="Yu Gothic" w:eastAsia="Yu Gothic"/>
                <w:b w:val="0"/>
                <w:color w:val="AAB7B9"/>
                <w:sz w:val="16"/>
                <w:u w:val="single"/>
              </w:rPr>
              <w:t xml:space="preserve">　　　　　　　　　　　　　　　　　　　　　　　　　　　　　　　　　　　　　　　　　</w:t>
            </w:r>
          </w:p>
          <w:p>
            <w:pPr>
              <w:spacing w:before="0" w:after="140" w:line="240" w:lineRule="auto"/>
            </w:pPr>
            <w:r>
              <w:rPr>
                <w:rFonts w:ascii="Yu Gothic" w:hAnsi="Yu Gothic" w:eastAsia="Yu Gothic"/>
                <w:b w:val="0"/>
                <w:color w:val="AAB7B9"/>
                <w:sz w:val="16"/>
                <w:u w:val="single"/>
              </w:rPr>
              <w:t xml:space="preserve">　　　　　　　　　　　　　　　　　　　　　　　　　　　　　　　　　　　　　　　　　</w:t>
            </w:r>
          </w:p>
        </w:tc>
      </w:tr>
    </w:tbl>
    <w:p>
      <w:pPr>
        <w:spacing w:before="60" w:after="0" w:line="240" w:lineRule="auto"/>
        <w:jc w:val="center"/>
      </w:pPr>
      <w:r>
        <w:rPr>
          <w:rFonts w:ascii="Yu Gothic" w:hAnsi="Yu Gothic" w:eastAsia="Yu Gothic"/>
          <w:b w:val="0"/>
          <w:color w:val="68777B"/>
          <w:sz w:val="14"/>
        </w:rPr>
        <w:t>患者情報は施設の規定に従って管理・廃棄してください</w:t>
      </w:r>
    </w:p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日勤 行動計画メモ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